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6C" w:rsidRPr="002B61C4" w:rsidRDefault="00AE059C" w:rsidP="00AE059C">
      <w:pPr>
        <w:tabs>
          <w:tab w:val="left" w:pos="540"/>
        </w:tabs>
        <w:spacing w:after="0" w:line="360" w:lineRule="auto"/>
        <w:jc w:val="both"/>
        <w:rPr>
          <w:rFonts w:ascii="Times New Roman" w:hAnsi="Times New Roman" w:cs="Times New Roman"/>
          <w:b/>
          <w:color w:val="FF0000"/>
          <w:sz w:val="24"/>
          <w:szCs w:val="24"/>
        </w:rPr>
      </w:pPr>
      <w:r w:rsidRPr="002B61C4">
        <w:rPr>
          <w:rFonts w:ascii="Times New Roman" w:hAnsi="Times New Roman" w:cs="Times New Roman"/>
          <w:b/>
          <w:color w:val="FF0000"/>
          <w:sz w:val="24"/>
          <w:szCs w:val="24"/>
        </w:rPr>
        <w:t>ÜYE OLMA HAKKI VE ÜYELİK İŞLEMLERİ</w:t>
      </w:r>
    </w:p>
    <w:p w:rsidR="00DC175A" w:rsidRDefault="001B356C" w:rsidP="00D027DF">
      <w:pPr>
        <w:spacing w:after="0" w:line="360" w:lineRule="auto"/>
        <w:ind w:firstLine="539"/>
        <w:jc w:val="both"/>
        <w:rPr>
          <w:rFonts w:ascii="Times New Roman" w:hAnsi="Times New Roman" w:cs="Times New Roman"/>
          <w:sz w:val="24"/>
          <w:szCs w:val="24"/>
        </w:rPr>
      </w:pPr>
      <w:r w:rsidRPr="00D027DF">
        <w:rPr>
          <w:rFonts w:ascii="Times New Roman" w:hAnsi="Times New Roman" w:cs="Times New Roman"/>
          <w:b/>
          <w:sz w:val="24"/>
          <w:szCs w:val="24"/>
        </w:rPr>
        <w:t xml:space="preserve">Madde </w:t>
      </w:r>
      <w:r w:rsidR="00DC175A">
        <w:rPr>
          <w:rFonts w:ascii="Times New Roman" w:hAnsi="Times New Roman" w:cs="Times New Roman"/>
          <w:b/>
          <w:sz w:val="24"/>
          <w:szCs w:val="24"/>
        </w:rPr>
        <w:t>4</w:t>
      </w:r>
      <w:r w:rsidRPr="00D027DF">
        <w:rPr>
          <w:rFonts w:ascii="Times New Roman" w:hAnsi="Times New Roman" w:cs="Times New Roman"/>
          <w:sz w:val="24"/>
          <w:szCs w:val="24"/>
        </w:rPr>
        <w:t xml:space="preserve">- </w:t>
      </w:r>
      <w:r w:rsidR="00DC175A" w:rsidRPr="00DC175A">
        <w:rPr>
          <w:rFonts w:ascii="Times New Roman" w:hAnsi="Times New Roman" w:cs="Times New Roman"/>
          <w:sz w:val="24"/>
          <w:szCs w:val="24"/>
        </w:rPr>
        <w:t xml:space="preserve">Derneğe üye olacakların, derneğin kurullarında faaliyet gösteren, </w:t>
      </w:r>
      <w:proofErr w:type="spellStart"/>
      <w:r w:rsidR="00DC175A" w:rsidRPr="00DC175A">
        <w:rPr>
          <w:rFonts w:ascii="Times New Roman" w:hAnsi="Times New Roman" w:cs="Times New Roman"/>
          <w:sz w:val="24"/>
          <w:szCs w:val="24"/>
        </w:rPr>
        <w:t>ünvanı</w:t>
      </w:r>
      <w:proofErr w:type="spellEnd"/>
      <w:r w:rsidR="00DC175A" w:rsidRPr="00DC175A">
        <w:rPr>
          <w:rFonts w:ascii="Times New Roman" w:hAnsi="Times New Roman" w:cs="Times New Roman"/>
          <w:sz w:val="24"/>
          <w:szCs w:val="24"/>
        </w:rPr>
        <w:t xml:space="preserve"> ne olursa olsun herkesin, en az kendisi kadar hasta ve bu hastalıktan mağdur olduğu bilincinde olması gerekir.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Derneğin iki tür üyesi vardır. Bunlar: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1.</w:t>
      </w:r>
      <w:r w:rsidRPr="00DC175A">
        <w:rPr>
          <w:rFonts w:ascii="Times New Roman" w:hAnsi="Times New Roman" w:cs="Times New Roman"/>
          <w:sz w:val="24"/>
          <w:szCs w:val="24"/>
        </w:rPr>
        <w:tab/>
        <w:t xml:space="preserve">Asil üye </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2.</w:t>
      </w:r>
      <w:r w:rsidRPr="00DC175A">
        <w:rPr>
          <w:rFonts w:ascii="Times New Roman" w:hAnsi="Times New Roman" w:cs="Times New Roman"/>
          <w:sz w:val="24"/>
          <w:szCs w:val="24"/>
        </w:rPr>
        <w:tab/>
        <w:t>Onursal üye olarak adlandırılır.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 xml:space="preserve">Fiil ehliyetine sahip bulunan ve derneğin amaç ve ilkelerini benimseyerek bu doğrultuda çalışmayı kabul eden ve Mevzuatın öngördüğü koşullarını taşıyan, dernek üyelik şartlarına sahip her gerçek ve tüzel kişi bu derneğe üye olma hakkına sahiptir. Ancak, yabancı gerçek kişilerin üye olabilmesi için Türkiye’de yerleşme hakkına sahip olması da gerekir. </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Başvuru formu ile birlikte 1 adet vesikalık fotoğraf ve Nüfus Cüzdanı fotokopisine ilaveten;</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 xml:space="preserve">Asil üyelik için aranan şartlar; Hastalık gruplarımıza ait hasta veya yakını olmak. Eğer adaylar; kendileri hastaysa başvurularına, hastalıklarının tanısı ile ilgili rapor örneğini ekleyip öyle müracaat ederler, hasta yakınları ise rapora ilaveten, hasta yakınından alacakları referans; tavsiye mektubu ile yakını olduklarını belgelendirirler. Üyeliğe kabul için giriş bedeli ve ayrıca her yıl aidat ödenir. </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 xml:space="preserve"> </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Onursal üyelik için aranan şartlar; Derneğe veya temsil ettiğimiz hastalık grupları ile mücadele konusunda maddi ve manevi bakımdan önemli destek ve katkıda bulunanlar, yönetim kurulu kararı ile onursal üye olarak kabul edilebilir. Onursal üyeler istedikleri takdirde aidat ödeyebilirler. Türk vatandaşı olmayan onursal üyelerde ikamet şartı aranmaz. Onursal üyelerin seçme ve seçilme hakkı yoktur.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Aidat aylık olarak değil, yıllık olarak hesaplanır ve tek seferde ödenir. Her yıl en geç, Ocak ayının 31’i saat 16.30’a kadar, Yönetim Kurulunca belirlenen yıllık aidat, tek seferde ödenerek,  üyelik yenilenir.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 xml:space="preserve">Dernek başkanlığına yazılı olarak yapılacak üyelik başvurusu, dernek yönetim kurulunca en çok otuz gün içinde üyeliğe kabul veya isteğin reddi şeklinde karara bağlanır ve sonuç yazıyla </w:t>
      </w:r>
      <w:r w:rsidRPr="00DC175A">
        <w:rPr>
          <w:rFonts w:ascii="Times New Roman" w:hAnsi="Times New Roman" w:cs="Times New Roman"/>
          <w:sz w:val="24"/>
          <w:szCs w:val="24"/>
        </w:rPr>
        <w:lastRenderedPageBreak/>
        <w:t>başvuru sahibine bildirilir. Üyelerin derneğe giriş ödentisi ve üye olduğu yıla ait yıllık aidat ödeme tutarı ödenene kadar üyeliği başlatılmaz. Başvurusu kabul edilen üye, bu amaçla tutulacak deftere kaydedilir.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Derneğin asil üyeleri, Madde 3’te yer alan derneğin kurucuları ile müracaatları üzerine yönetim kurulunca üyeliğe kabul edilen hasta ve hasta yakınlarıdır. Yalnız asil üyeler, derneğin yönetim kuruluna seçilebilirler. Her asil üyenin genel kurulda, bir oy hakkı vardır.</w:t>
      </w:r>
    </w:p>
    <w:p w:rsidR="00DC175A" w:rsidRPr="00DC175A" w:rsidRDefault="00DC175A" w:rsidP="00DC175A">
      <w:pPr>
        <w:tabs>
          <w:tab w:val="left" w:pos="540"/>
        </w:tabs>
        <w:spacing w:after="0" w:line="360" w:lineRule="auto"/>
        <w:jc w:val="both"/>
        <w:rPr>
          <w:rFonts w:ascii="Times New Roman" w:hAnsi="Times New Roman" w:cs="Times New Roman"/>
          <w:sz w:val="24"/>
          <w:szCs w:val="24"/>
        </w:rPr>
      </w:pPr>
    </w:p>
    <w:p w:rsidR="00DC175A" w:rsidRDefault="00DC175A" w:rsidP="00DC175A">
      <w:pPr>
        <w:tabs>
          <w:tab w:val="left" w:pos="540"/>
        </w:tabs>
        <w:spacing w:after="0" w:line="360" w:lineRule="auto"/>
        <w:jc w:val="both"/>
        <w:rPr>
          <w:rFonts w:ascii="Times New Roman" w:hAnsi="Times New Roman" w:cs="Times New Roman"/>
          <w:sz w:val="24"/>
          <w:szCs w:val="24"/>
        </w:rPr>
      </w:pPr>
      <w:r w:rsidRPr="00DC175A">
        <w:rPr>
          <w:rFonts w:ascii="Times New Roman" w:hAnsi="Times New Roman" w:cs="Times New Roman"/>
          <w:sz w:val="24"/>
          <w:szCs w:val="24"/>
        </w:rPr>
        <w:t xml:space="preserve">Derneğin şubesi açıldığında dernek merkezinde kayıtlı bulunanların üyelik kayıtları şubelere aktarılır. Yeni üyelik müracaatları şubelere yapılır. Üyeliğe kabul ve üyelikten silinme işlemleri şube yönetim kurulları tarafından yapılır ve en çok otuz gün içinde bir yazıyla Genel Merkeze bildirilir.  </w:t>
      </w:r>
    </w:p>
    <w:p w:rsidR="001B356C" w:rsidRPr="002B61C4" w:rsidRDefault="00AE059C" w:rsidP="00DC175A">
      <w:pPr>
        <w:tabs>
          <w:tab w:val="left" w:pos="540"/>
        </w:tabs>
        <w:spacing w:after="0" w:line="360" w:lineRule="auto"/>
        <w:jc w:val="both"/>
        <w:rPr>
          <w:rFonts w:ascii="Times New Roman" w:hAnsi="Times New Roman" w:cs="Times New Roman"/>
          <w:b/>
          <w:color w:val="FF0000"/>
          <w:sz w:val="24"/>
          <w:szCs w:val="24"/>
        </w:rPr>
      </w:pPr>
      <w:r w:rsidRPr="002B61C4">
        <w:rPr>
          <w:rFonts w:ascii="Times New Roman" w:hAnsi="Times New Roman" w:cs="Times New Roman"/>
          <w:b/>
          <w:color w:val="FF0000"/>
          <w:sz w:val="24"/>
          <w:szCs w:val="24"/>
        </w:rPr>
        <w:t>ÜYELİKTEN ÇIKMA</w:t>
      </w:r>
    </w:p>
    <w:p w:rsidR="001B356C" w:rsidRPr="00D027DF" w:rsidRDefault="001B356C" w:rsidP="00DC175A">
      <w:pPr>
        <w:tabs>
          <w:tab w:val="left" w:pos="540"/>
        </w:tabs>
        <w:spacing w:after="0" w:line="360" w:lineRule="auto"/>
        <w:ind w:firstLine="539"/>
        <w:jc w:val="both"/>
        <w:rPr>
          <w:rFonts w:ascii="Times New Roman" w:hAnsi="Times New Roman" w:cs="Times New Roman"/>
          <w:sz w:val="24"/>
          <w:szCs w:val="24"/>
        </w:rPr>
      </w:pPr>
      <w:r w:rsidRPr="00D027DF">
        <w:rPr>
          <w:rFonts w:ascii="Times New Roman" w:hAnsi="Times New Roman" w:cs="Times New Roman"/>
          <w:sz w:val="24"/>
          <w:szCs w:val="24"/>
        </w:rPr>
        <w:tab/>
      </w:r>
      <w:r w:rsidR="00DC175A" w:rsidRPr="00DC175A">
        <w:rPr>
          <w:rFonts w:ascii="Times New Roman" w:hAnsi="Times New Roman" w:cs="Times New Roman"/>
          <w:b/>
          <w:sz w:val="24"/>
          <w:szCs w:val="24"/>
        </w:rPr>
        <w:t xml:space="preserve">Madde 5: </w:t>
      </w:r>
      <w:r w:rsidR="00DC175A" w:rsidRPr="00DC175A">
        <w:rPr>
          <w:rFonts w:ascii="Times New Roman" w:hAnsi="Times New Roman" w:cs="Times New Roman"/>
          <w:sz w:val="24"/>
          <w:szCs w:val="24"/>
        </w:rPr>
        <w:t>Her üye yazılı olarak bildirmek kaydıyla, dernekten çıkma hakkına sahiptir. Üyenin istifa dilekçesi yönetim kuruluna ulaştığı anda çıkış işlemleri sonuçlanmış sayılır. Üyelikten ayrılma, üyenin derneğe olan birikmiş borçlarını sona erdirmez.</w:t>
      </w:r>
    </w:p>
    <w:p w:rsidR="001B356C" w:rsidRPr="002B61C4" w:rsidRDefault="00AE059C" w:rsidP="00AE059C">
      <w:pPr>
        <w:tabs>
          <w:tab w:val="left" w:pos="540"/>
        </w:tabs>
        <w:spacing w:after="0" w:line="360" w:lineRule="auto"/>
        <w:jc w:val="both"/>
        <w:rPr>
          <w:rFonts w:ascii="Times New Roman" w:hAnsi="Times New Roman" w:cs="Times New Roman"/>
          <w:b/>
          <w:color w:val="FF0000"/>
          <w:sz w:val="24"/>
          <w:szCs w:val="24"/>
        </w:rPr>
      </w:pPr>
      <w:r w:rsidRPr="002B61C4">
        <w:rPr>
          <w:rFonts w:ascii="Times New Roman" w:hAnsi="Times New Roman" w:cs="Times New Roman"/>
          <w:b/>
          <w:color w:val="FF0000"/>
          <w:sz w:val="24"/>
          <w:szCs w:val="24"/>
        </w:rPr>
        <w:t>ÜYELİKTEN ÇIKARILMA</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b/>
          <w:sz w:val="24"/>
          <w:szCs w:val="24"/>
        </w:rPr>
        <w:t>Madde 6:</w:t>
      </w:r>
      <w:r w:rsidRPr="004D4B00">
        <w:rPr>
          <w:rFonts w:ascii="Times New Roman" w:hAnsi="Times New Roman" w:cs="Times New Roman"/>
          <w:sz w:val="24"/>
          <w:szCs w:val="24"/>
        </w:rPr>
        <w:t xml:space="preserve"> Dernek üyeliğinden çıkarılmayı gerektiren haller.</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1- Dernek tüzüğüne aykırı davranışlarda bulunmak,</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2- Verilen görevlerden sürekli kaçınmak,</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3- Derneğin bütünlüğüne zarar verici, üyeleri arasındaki bağlılığı, birlik ve beraberliği bozucu hareketlerde bulunmak. ”BİZ” olamayan, ”BEN” merkezci olmak</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4- Dernek organlarınca verilen kararlara uymamak.</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5- Üye olma şartlarını kaybetmiş olmak,</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6- Yetkisi olmadığı halde derneği vecibe ve mesuliyet altına sokanlar ve zarar verenler, derneğin maddi ve manevi şahsiyetini zedeleyenler.</w:t>
      </w:r>
    </w:p>
    <w:p w:rsidR="004D4B00" w:rsidRDefault="004D4B00" w:rsidP="004D4B00">
      <w:pPr>
        <w:tabs>
          <w:tab w:val="left" w:pos="540"/>
        </w:tabs>
        <w:spacing w:after="0" w:line="360" w:lineRule="auto"/>
        <w:ind w:firstLine="539"/>
        <w:jc w:val="both"/>
        <w:rPr>
          <w:rFonts w:ascii="Times New Roman" w:hAnsi="Times New Roman" w:cs="Times New Roman"/>
          <w:sz w:val="24"/>
          <w:szCs w:val="24"/>
        </w:rPr>
      </w:pPr>
      <w:r w:rsidRPr="004D4B00">
        <w:rPr>
          <w:rFonts w:ascii="Times New Roman" w:hAnsi="Times New Roman" w:cs="Times New Roman"/>
          <w:sz w:val="24"/>
          <w:szCs w:val="24"/>
        </w:rPr>
        <w:tab/>
        <w:t>7- Yıllık aidat borcunu ödemeyen üyeler dernekten çıkarı</w:t>
      </w:r>
      <w:r>
        <w:rPr>
          <w:rFonts w:ascii="Times New Roman" w:hAnsi="Times New Roman" w:cs="Times New Roman"/>
          <w:sz w:val="24"/>
          <w:szCs w:val="24"/>
        </w:rPr>
        <w:t>lı</w:t>
      </w:r>
      <w:r w:rsidRPr="004D4B00">
        <w:rPr>
          <w:rFonts w:ascii="Times New Roman" w:hAnsi="Times New Roman" w:cs="Times New Roman"/>
          <w:sz w:val="24"/>
          <w:szCs w:val="24"/>
        </w:rPr>
        <w:t>rlar.</w:t>
      </w:r>
    </w:p>
    <w:p w:rsidR="001B356C" w:rsidRPr="00D027DF" w:rsidRDefault="001B356C" w:rsidP="004D4B00">
      <w:pPr>
        <w:tabs>
          <w:tab w:val="left" w:pos="540"/>
        </w:tabs>
        <w:spacing w:after="0" w:line="360" w:lineRule="auto"/>
        <w:ind w:firstLine="539"/>
        <w:jc w:val="both"/>
        <w:rPr>
          <w:rFonts w:ascii="Times New Roman" w:hAnsi="Times New Roman" w:cs="Times New Roman"/>
          <w:sz w:val="24"/>
          <w:szCs w:val="24"/>
        </w:rPr>
      </w:pPr>
      <w:r w:rsidRPr="00D027DF">
        <w:rPr>
          <w:rFonts w:ascii="Times New Roman" w:hAnsi="Times New Roman" w:cs="Times New Roman"/>
          <w:sz w:val="24"/>
          <w:szCs w:val="24"/>
        </w:rPr>
        <w:t>Yukarıda sayılan durumlardan birinin tespiti halinde yönetim kurulu kararı ile üyelikten çıkarılabilir.</w:t>
      </w:r>
    </w:p>
    <w:p w:rsidR="004D4B00" w:rsidRPr="004D4B00" w:rsidRDefault="001B356C" w:rsidP="004D4B00">
      <w:pPr>
        <w:tabs>
          <w:tab w:val="left" w:pos="540"/>
        </w:tabs>
        <w:spacing w:after="0" w:line="360" w:lineRule="auto"/>
        <w:ind w:firstLine="539"/>
        <w:jc w:val="both"/>
        <w:rPr>
          <w:rFonts w:ascii="Times New Roman" w:hAnsi="Times New Roman" w:cs="Times New Roman"/>
          <w:sz w:val="24"/>
          <w:szCs w:val="24"/>
        </w:rPr>
      </w:pPr>
      <w:r w:rsidRPr="00D027DF">
        <w:rPr>
          <w:rFonts w:ascii="Times New Roman" w:hAnsi="Times New Roman" w:cs="Times New Roman"/>
          <w:sz w:val="24"/>
          <w:szCs w:val="24"/>
        </w:rPr>
        <w:tab/>
      </w:r>
      <w:r w:rsidR="004D4B00" w:rsidRPr="004D4B00">
        <w:rPr>
          <w:rFonts w:ascii="Times New Roman" w:hAnsi="Times New Roman" w:cs="Times New Roman"/>
          <w:sz w:val="24"/>
          <w:szCs w:val="24"/>
        </w:rPr>
        <w:t>Yukarıda sayılan durumlardan birinin tespiti halinde dernek üyesi yönetim kurulu kararı ile üyelikten çıkarılır. Dernekten çıkan veya çıkarılanlar, üye kayıt defterinden silinir ve dernek malvarlığında hak iddia edemez.</w:t>
      </w:r>
    </w:p>
    <w:p w:rsidR="004D4B00" w:rsidRPr="004D4B00" w:rsidRDefault="004D4B00" w:rsidP="004D4B00">
      <w:pPr>
        <w:tabs>
          <w:tab w:val="left" w:pos="540"/>
        </w:tabs>
        <w:spacing w:after="0" w:line="360" w:lineRule="auto"/>
        <w:ind w:firstLine="539"/>
        <w:jc w:val="both"/>
        <w:rPr>
          <w:rFonts w:ascii="Times New Roman" w:hAnsi="Times New Roman" w:cs="Times New Roman"/>
          <w:sz w:val="24"/>
          <w:szCs w:val="24"/>
        </w:rPr>
      </w:pPr>
    </w:p>
    <w:p w:rsidR="00AE059C" w:rsidRDefault="004D4B00" w:rsidP="004D4B00">
      <w:pPr>
        <w:tabs>
          <w:tab w:val="left" w:pos="540"/>
        </w:tabs>
        <w:spacing w:after="0" w:line="360" w:lineRule="auto"/>
        <w:ind w:firstLine="539"/>
        <w:jc w:val="both"/>
        <w:rPr>
          <w:b/>
        </w:rPr>
      </w:pPr>
      <w:r w:rsidRPr="004D4B00">
        <w:rPr>
          <w:rFonts w:ascii="Times New Roman" w:hAnsi="Times New Roman" w:cs="Times New Roman"/>
          <w:sz w:val="24"/>
          <w:szCs w:val="24"/>
        </w:rPr>
        <w:lastRenderedPageBreak/>
        <w:t>Çıkarılma kararının kendisine bildirilmesinden itibaren 15 gün içeresinde yönetim kuruluna vereceği dilekçe ile genel kurul nezdinde itiraz edebilir. İtiraz ilk genel kurulda, görüşülür ve karara bağlanır. İtirazın karara bağlanmasına kadar üyenin hak ve yükümlülükleri devam eder. Süresinde itiraz edilmez ya da itiraz genel kurulda reddedilirse dernek yönetim kurulu üyenin kaydını siler. Dernek üyeliği çıkma veya çıkarılma ile sona eren kişinin tekrar üye olabilmesine genel kurul karar verir.</w:t>
      </w:r>
    </w:p>
    <w:p w:rsidR="001B356C" w:rsidRPr="002B61C4" w:rsidRDefault="00AE059C" w:rsidP="00AE059C">
      <w:pPr>
        <w:pStyle w:val="NormalWeb"/>
        <w:shd w:val="clear" w:color="auto" w:fill="FFFFFF"/>
        <w:spacing w:before="0" w:beforeAutospacing="0" w:after="0" w:afterAutospacing="0" w:line="360" w:lineRule="auto"/>
        <w:textAlignment w:val="baseline"/>
        <w:rPr>
          <w:b/>
          <w:color w:val="FF0000"/>
        </w:rPr>
      </w:pPr>
      <w:r w:rsidRPr="002B61C4">
        <w:rPr>
          <w:b/>
          <w:color w:val="FF0000"/>
        </w:rPr>
        <w:t>ÜYELERİN YÜKÜMLÜLÜKLERİ</w:t>
      </w:r>
    </w:p>
    <w:p w:rsidR="00AE059C" w:rsidRDefault="001B356C" w:rsidP="00AE059C">
      <w:pPr>
        <w:pStyle w:val="NormalWeb"/>
        <w:shd w:val="clear" w:color="auto" w:fill="FFFFFF"/>
        <w:spacing w:before="0" w:beforeAutospacing="0" w:after="0" w:afterAutospacing="0" w:line="360" w:lineRule="auto"/>
        <w:ind w:firstLine="539"/>
        <w:textAlignment w:val="baseline"/>
      </w:pPr>
      <w:r w:rsidRPr="00D027DF">
        <w:rPr>
          <w:b/>
        </w:rPr>
        <w:t xml:space="preserve">          Madde 6- </w:t>
      </w:r>
      <w:r w:rsidRPr="00D027DF">
        <w:t>Dernek ile her bir üye arasında; kişisel özgürlük, kamu düzeni ve genel ahlak kuralları çerçevesinde derneğe karşı yükümlülükler bulunmaktadır. Bunlar; Dernek amacını gerçekleştirmeye çalışma, dernek yönetim ve faaliyetlerine katılma, dernek düzenine uyma ve derneğe sadakat gibi kişisel nitelikli, üyelik aidatı, para ile değerlendirilebilen herhangi bir edim ve hizmetin yerine getirilmesi, dernek giderlerine katılma gibi mali nitelikli yükümlülüklerdir.</w:t>
      </w:r>
    </w:p>
    <w:p w:rsidR="001B356C" w:rsidRPr="00AE059C" w:rsidRDefault="00AE059C" w:rsidP="00AE059C">
      <w:pPr>
        <w:pStyle w:val="NormalWeb"/>
        <w:shd w:val="clear" w:color="auto" w:fill="FFFFFF"/>
        <w:spacing w:before="0" w:beforeAutospacing="0" w:after="0" w:afterAutospacing="0" w:line="360" w:lineRule="auto"/>
        <w:textAlignment w:val="baseline"/>
      </w:pPr>
      <w:r w:rsidRPr="002B61C4">
        <w:rPr>
          <w:b/>
          <w:color w:val="FF0000"/>
        </w:rPr>
        <w:t>ÜYELERİN ÖDEYECEKLERİ GİRİŞ VE YILLIK AİDATLAR</w:t>
      </w:r>
    </w:p>
    <w:p w:rsidR="002B61C4" w:rsidRPr="00D027DF" w:rsidRDefault="001B356C" w:rsidP="004D4B00">
      <w:pPr>
        <w:tabs>
          <w:tab w:val="left" w:pos="540"/>
        </w:tabs>
        <w:spacing w:after="0" w:line="360" w:lineRule="auto"/>
        <w:jc w:val="both"/>
        <w:rPr>
          <w:rFonts w:ascii="Times New Roman" w:hAnsi="Times New Roman" w:cs="Times New Roman"/>
          <w:sz w:val="24"/>
          <w:szCs w:val="24"/>
        </w:rPr>
      </w:pPr>
      <w:r w:rsidRPr="00D027DF">
        <w:rPr>
          <w:rFonts w:ascii="Times New Roman" w:hAnsi="Times New Roman" w:cs="Times New Roman"/>
          <w:sz w:val="24"/>
          <w:szCs w:val="24"/>
        </w:rPr>
        <w:t xml:space="preserve">           </w:t>
      </w:r>
      <w:r w:rsidRPr="00D027DF">
        <w:rPr>
          <w:rFonts w:ascii="Times New Roman" w:hAnsi="Times New Roman" w:cs="Times New Roman"/>
          <w:b/>
          <w:sz w:val="24"/>
          <w:szCs w:val="24"/>
        </w:rPr>
        <w:t>Madde 7</w:t>
      </w:r>
      <w:r w:rsidRPr="00D027DF">
        <w:rPr>
          <w:rFonts w:ascii="Times New Roman" w:hAnsi="Times New Roman" w:cs="Times New Roman"/>
          <w:sz w:val="24"/>
          <w:szCs w:val="24"/>
        </w:rPr>
        <w:t xml:space="preserve">-Giriş aidatı ve yıllık aidat, </w:t>
      </w:r>
      <w:r w:rsidR="004D4B00">
        <w:rPr>
          <w:rFonts w:ascii="Times New Roman" w:hAnsi="Times New Roman" w:cs="Times New Roman"/>
          <w:sz w:val="24"/>
          <w:szCs w:val="24"/>
        </w:rPr>
        <w:t>Yönetim</w:t>
      </w:r>
      <w:r w:rsidRPr="00D027DF">
        <w:rPr>
          <w:rFonts w:ascii="Times New Roman" w:hAnsi="Times New Roman" w:cs="Times New Roman"/>
          <w:sz w:val="24"/>
          <w:szCs w:val="24"/>
        </w:rPr>
        <w:t xml:space="preserve"> Kurul</w:t>
      </w:r>
      <w:r w:rsidR="004D4B00">
        <w:rPr>
          <w:rFonts w:ascii="Times New Roman" w:hAnsi="Times New Roman" w:cs="Times New Roman"/>
          <w:sz w:val="24"/>
          <w:szCs w:val="24"/>
        </w:rPr>
        <w:t>u</w:t>
      </w:r>
      <w:r w:rsidRPr="00D027DF">
        <w:rPr>
          <w:rFonts w:ascii="Times New Roman" w:hAnsi="Times New Roman" w:cs="Times New Roman"/>
          <w:sz w:val="24"/>
          <w:szCs w:val="24"/>
        </w:rPr>
        <w:t xml:space="preserve"> tarafından belirlenir. Bu miktarları artırmaya veya eksiltmeye </w:t>
      </w:r>
      <w:r w:rsidR="004D4B00">
        <w:rPr>
          <w:rFonts w:ascii="Times New Roman" w:hAnsi="Times New Roman" w:cs="Times New Roman"/>
          <w:sz w:val="24"/>
          <w:szCs w:val="24"/>
        </w:rPr>
        <w:t>Yönetim</w:t>
      </w:r>
      <w:r w:rsidR="004D4B00" w:rsidRPr="00D027DF">
        <w:rPr>
          <w:rFonts w:ascii="Times New Roman" w:hAnsi="Times New Roman" w:cs="Times New Roman"/>
          <w:sz w:val="24"/>
          <w:szCs w:val="24"/>
        </w:rPr>
        <w:t xml:space="preserve"> Kurulu</w:t>
      </w:r>
      <w:r w:rsidRPr="00D027DF">
        <w:rPr>
          <w:rFonts w:ascii="Times New Roman" w:hAnsi="Times New Roman" w:cs="Times New Roman"/>
          <w:sz w:val="24"/>
          <w:szCs w:val="24"/>
        </w:rPr>
        <w:t xml:space="preserve"> yetkilidir.</w:t>
      </w:r>
      <w:r w:rsidR="004D4B00">
        <w:rPr>
          <w:rFonts w:ascii="Times New Roman" w:hAnsi="Times New Roman" w:cs="Times New Roman"/>
          <w:sz w:val="24"/>
          <w:szCs w:val="24"/>
        </w:rPr>
        <w:t xml:space="preserve"> </w:t>
      </w:r>
      <w:r w:rsidRPr="00D027DF">
        <w:rPr>
          <w:rFonts w:ascii="Times New Roman" w:hAnsi="Times New Roman" w:cs="Times New Roman"/>
          <w:sz w:val="24"/>
          <w:szCs w:val="24"/>
        </w:rPr>
        <w:t>201</w:t>
      </w:r>
      <w:r w:rsidR="004D4B00">
        <w:rPr>
          <w:rFonts w:ascii="Times New Roman" w:hAnsi="Times New Roman" w:cs="Times New Roman"/>
          <w:sz w:val="24"/>
          <w:szCs w:val="24"/>
        </w:rPr>
        <w:t>9</w:t>
      </w:r>
      <w:r w:rsidRPr="00D027DF">
        <w:rPr>
          <w:rFonts w:ascii="Times New Roman" w:hAnsi="Times New Roman" w:cs="Times New Roman"/>
          <w:sz w:val="24"/>
          <w:szCs w:val="24"/>
        </w:rPr>
        <w:t xml:space="preserve"> yılı için giriş ödentisi ol</w:t>
      </w:r>
      <w:r w:rsidR="004A1B77">
        <w:rPr>
          <w:rFonts w:ascii="Times New Roman" w:hAnsi="Times New Roman" w:cs="Times New Roman"/>
          <w:sz w:val="24"/>
          <w:szCs w:val="24"/>
        </w:rPr>
        <w:t xml:space="preserve">arak 10 TL, </w:t>
      </w:r>
      <w:r w:rsidRPr="00D027DF">
        <w:rPr>
          <w:rFonts w:ascii="Times New Roman" w:hAnsi="Times New Roman" w:cs="Times New Roman"/>
          <w:sz w:val="24"/>
          <w:szCs w:val="24"/>
        </w:rPr>
        <w:t xml:space="preserve">aylık aidat </w:t>
      </w:r>
      <w:r w:rsidR="004D4B00">
        <w:rPr>
          <w:rFonts w:ascii="Times New Roman" w:hAnsi="Times New Roman" w:cs="Times New Roman"/>
          <w:sz w:val="24"/>
          <w:szCs w:val="24"/>
        </w:rPr>
        <w:t>4,16.-</w:t>
      </w:r>
      <w:r w:rsidR="00F87BA6">
        <w:rPr>
          <w:rFonts w:ascii="Times New Roman" w:hAnsi="Times New Roman" w:cs="Times New Roman"/>
          <w:sz w:val="24"/>
          <w:szCs w:val="24"/>
        </w:rPr>
        <w:t>TL olarak belirlenmiştir.</w:t>
      </w:r>
      <w:r w:rsidRPr="00D027DF">
        <w:rPr>
          <w:rFonts w:ascii="Times New Roman" w:hAnsi="Times New Roman" w:cs="Times New Roman"/>
          <w:sz w:val="24"/>
          <w:szCs w:val="24"/>
        </w:rPr>
        <w:t xml:space="preserve"> Derneğe üye kayıt işlemi esnasında; bir yıllık üyelik aidatı olan </w:t>
      </w:r>
      <w:r w:rsidR="004D4B00">
        <w:rPr>
          <w:rFonts w:ascii="Times New Roman" w:hAnsi="Times New Roman" w:cs="Times New Roman"/>
          <w:sz w:val="24"/>
          <w:szCs w:val="24"/>
        </w:rPr>
        <w:t>50.-</w:t>
      </w:r>
      <w:r w:rsidRPr="00D027DF">
        <w:rPr>
          <w:rFonts w:ascii="Times New Roman" w:hAnsi="Times New Roman" w:cs="Times New Roman"/>
          <w:sz w:val="24"/>
          <w:szCs w:val="24"/>
        </w:rPr>
        <w:t xml:space="preserve"> TL peşin olarak alınır. </w:t>
      </w:r>
      <w:r w:rsidR="004D4B00" w:rsidRPr="00DC175A">
        <w:rPr>
          <w:rFonts w:ascii="Times New Roman" w:hAnsi="Times New Roman" w:cs="Times New Roman"/>
          <w:sz w:val="24"/>
          <w:szCs w:val="24"/>
        </w:rPr>
        <w:t xml:space="preserve">Aidat aylık olarak değil, yıllık olarak hesaplanır ve tek seferde ödenir. </w:t>
      </w:r>
      <w:r w:rsidR="004D4B00" w:rsidRPr="004D4B00">
        <w:rPr>
          <w:rFonts w:ascii="Times New Roman" w:hAnsi="Times New Roman" w:cs="Times New Roman"/>
          <w:sz w:val="24"/>
          <w:szCs w:val="24"/>
        </w:rPr>
        <w:t xml:space="preserve">Üyeliğinde 1 yılı tamamlayan üyeler; </w:t>
      </w:r>
      <w:r w:rsidR="004D4B00" w:rsidRPr="00DC175A">
        <w:rPr>
          <w:rFonts w:ascii="Times New Roman" w:hAnsi="Times New Roman" w:cs="Times New Roman"/>
          <w:sz w:val="24"/>
          <w:szCs w:val="24"/>
        </w:rPr>
        <w:t xml:space="preserve">Her yıl en geç, </w:t>
      </w:r>
      <w:r w:rsidR="004D4B00" w:rsidRPr="004D4B00">
        <w:rPr>
          <w:rFonts w:ascii="Times New Roman" w:hAnsi="Times New Roman" w:cs="Times New Roman"/>
          <w:b/>
          <w:sz w:val="24"/>
          <w:szCs w:val="24"/>
        </w:rPr>
        <w:t>Ocak</w:t>
      </w:r>
      <w:r w:rsidR="004D4B00" w:rsidRPr="00DC175A">
        <w:rPr>
          <w:rFonts w:ascii="Times New Roman" w:hAnsi="Times New Roman" w:cs="Times New Roman"/>
          <w:sz w:val="24"/>
          <w:szCs w:val="24"/>
        </w:rPr>
        <w:t xml:space="preserve"> ayının </w:t>
      </w:r>
      <w:r w:rsidR="004D4B00" w:rsidRPr="004D4B00">
        <w:rPr>
          <w:rFonts w:ascii="Times New Roman" w:hAnsi="Times New Roman" w:cs="Times New Roman"/>
          <w:b/>
          <w:sz w:val="24"/>
          <w:szCs w:val="24"/>
        </w:rPr>
        <w:t>31</w:t>
      </w:r>
      <w:r w:rsidR="004D4B00" w:rsidRPr="00DC175A">
        <w:rPr>
          <w:rFonts w:ascii="Times New Roman" w:hAnsi="Times New Roman" w:cs="Times New Roman"/>
          <w:sz w:val="24"/>
          <w:szCs w:val="24"/>
        </w:rPr>
        <w:t xml:space="preserve">’i saat </w:t>
      </w:r>
      <w:r w:rsidR="004D4B00" w:rsidRPr="004D4B00">
        <w:rPr>
          <w:rFonts w:ascii="Times New Roman" w:hAnsi="Times New Roman" w:cs="Times New Roman"/>
          <w:b/>
          <w:sz w:val="24"/>
          <w:szCs w:val="24"/>
        </w:rPr>
        <w:t>16.30</w:t>
      </w:r>
      <w:r w:rsidR="004D4B00" w:rsidRPr="00DC175A">
        <w:rPr>
          <w:rFonts w:ascii="Times New Roman" w:hAnsi="Times New Roman" w:cs="Times New Roman"/>
          <w:sz w:val="24"/>
          <w:szCs w:val="24"/>
        </w:rPr>
        <w:t>’a kadar, Yönetim Kurulunca belirlenen yıllık aidat</w:t>
      </w:r>
      <w:r w:rsidR="004D4B00">
        <w:rPr>
          <w:rFonts w:ascii="Times New Roman" w:hAnsi="Times New Roman" w:cs="Times New Roman"/>
          <w:sz w:val="24"/>
          <w:szCs w:val="24"/>
        </w:rPr>
        <w:t>ı</w:t>
      </w:r>
      <w:r w:rsidR="004D4B00" w:rsidRPr="00DC175A">
        <w:rPr>
          <w:rFonts w:ascii="Times New Roman" w:hAnsi="Times New Roman" w:cs="Times New Roman"/>
          <w:sz w:val="24"/>
          <w:szCs w:val="24"/>
        </w:rPr>
        <w:t>, tek seferde öde</w:t>
      </w:r>
      <w:r w:rsidR="004D4B00">
        <w:rPr>
          <w:rFonts w:ascii="Times New Roman" w:hAnsi="Times New Roman" w:cs="Times New Roman"/>
          <w:sz w:val="24"/>
          <w:szCs w:val="24"/>
        </w:rPr>
        <w:t>y</w:t>
      </w:r>
      <w:r w:rsidR="004D4B00" w:rsidRPr="00DC175A">
        <w:rPr>
          <w:rFonts w:ascii="Times New Roman" w:hAnsi="Times New Roman" w:cs="Times New Roman"/>
          <w:sz w:val="24"/>
          <w:szCs w:val="24"/>
        </w:rPr>
        <w:t>erek,  üyelik</w:t>
      </w:r>
      <w:r w:rsidR="004D4B00">
        <w:rPr>
          <w:rFonts w:ascii="Times New Roman" w:hAnsi="Times New Roman" w:cs="Times New Roman"/>
          <w:sz w:val="24"/>
          <w:szCs w:val="24"/>
        </w:rPr>
        <w:t>lerini</w:t>
      </w:r>
      <w:r w:rsidR="004D4B00" w:rsidRPr="00DC175A">
        <w:rPr>
          <w:rFonts w:ascii="Times New Roman" w:hAnsi="Times New Roman" w:cs="Times New Roman"/>
          <w:sz w:val="24"/>
          <w:szCs w:val="24"/>
        </w:rPr>
        <w:t xml:space="preserve"> yenile</w:t>
      </w:r>
      <w:r w:rsidR="004D4B00">
        <w:rPr>
          <w:rFonts w:ascii="Times New Roman" w:hAnsi="Times New Roman" w:cs="Times New Roman"/>
          <w:sz w:val="24"/>
          <w:szCs w:val="24"/>
        </w:rPr>
        <w:t>rler</w:t>
      </w:r>
      <w:r w:rsidR="004D4B00" w:rsidRPr="00DC175A">
        <w:rPr>
          <w:rFonts w:ascii="Times New Roman" w:hAnsi="Times New Roman" w:cs="Times New Roman"/>
          <w:sz w:val="24"/>
          <w:szCs w:val="24"/>
        </w:rPr>
        <w:t>.</w:t>
      </w:r>
      <w:r w:rsidRPr="00D027DF">
        <w:rPr>
          <w:rFonts w:ascii="Times New Roman" w:hAnsi="Times New Roman" w:cs="Times New Roman"/>
          <w:sz w:val="24"/>
          <w:szCs w:val="24"/>
        </w:rPr>
        <w:t xml:space="preserve"> </w:t>
      </w:r>
    </w:p>
    <w:p w:rsidR="00E7112C" w:rsidRDefault="00E7112C" w:rsidP="00D027DF">
      <w:pPr>
        <w:spacing w:after="0" w:line="360" w:lineRule="auto"/>
        <w:ind w:firstLine="539"/>
        <w:rPr>
          <w:rFonts w:ascii="Times New Roman" w:hAnsi="Times New Roman" w:cs="Times New Roman"/>
          <w:sz w:val="24"/>
          <w:szCs w:val="24"/>
        </w:rPr>
      </w:pPr>
    </w:p>
    <w:p w:rsidR="002B61C4" w:rsidRPr="0068129A" w:rsidRDefault="002B61C4" w:rsidP="002B61C4">
      <w:pPr>
        <w:spacing w:after="0" w:line="360" w:lineRule="auto"/>
        <w:rPr>
          <w:rFonts w:ascii="Times New Roman" w:eastAsia="Times New Roman" w:hAnsi="Times New Roman" w:cs="Times New Roman"/>
          <w:b/>
          <w:color w:val="FF0000"/>
          <w:sz w:val="24"/>
          <w:szCs w:val="24"/>
        </w:rPr>
      </w:pPr>
      <w:r w:rsidRPr="0068129A">
        <w:rPr>
          <w:rFonts w:ascii="Times New Roman" w:eastAsia="Times New Roman" w:hAnsi="Times New Roman" w:cs="Times New Roman"/>
          <w:b/>
          <w:color w:val="FF0000"/>
          <w:sz w:val="24"/>
          <w:szCs w:val="24"/>
        </w:rPr>
        <w:t>ÜYELİK İÇİN GEREKLİ BELGELER</w:t>
      </w:r>
    </w:p>
    <w:p w:rsidR="002B61C4" w:rsidRDefault="004D4B00" w:rsidP="004D4B00">
      <w:pPr>
        <w:pStyle w:val="ListParagraph"/>
        <w:numPr>
          <w:ilvl w:val="0"/>
          <w:numId w:val="2"/>
        </w:numPr>
        <w:spacing w:after="0" w:line="360" w:lineRule="auto"/>
        <w:rPr>
          <w:rFonts w:ascii="Times New Roman" w:eastAsia="Times New Roman" w:hAnsi="Times New Roman" w:cs="Times New Roman"/>
          <w:sz w:val="24"/>
          <w:szCs w:val="24"/>
        </w:rPr>
      </w:pPr>
      <w:r w:rsidRPr="004D4B00">
        <w:rPr>
          <w:rFonts w:ascii="Times New Roman" w:eastAsia="Times New Roman" w:hAnsi="Times New Roman" w:cs="Times New Roman"/>
          <w:sz w:val="24"/>
          <w:szCs w:val="24"/>
        </w:rPr>
        <w:t>Eksiksiz doldurulmuş Üye Başvuru Formu</w:t>
      </w:r>
      <w:r w:rsidR="002B61C4">
        <w:rPr>
          <w:rFonts w:ascii="Times New Roman" w:eastAsia="Times New Roman" w:hAnsi="Times New Roman" w:cs="Times New Roman"/>
          <w:sz w:val="24"/>
          <w:szCs w:val="24"/>
        </w:rPr>
        <w:t>,</w:t>
      </w:r>
    </w:p>
    <w:p w:rsidR="004D4B00" w:rsidRPr="0068129A" w:rsidRDefault="004D4B00" w:rsidP="004D4B00">
      <w:pPr>
        <w:pStyle w:val="ListParagraph"/>
        <w:numPr>
          <w:ilvl w:val="0"/>
          <w:numId w:val="2"/>
        </w:numPr>
        <w:spacing w:after="0" w:line="360" w:lineRule="auto"/>
        <w:rPr>
          <w:rFonts w:ascii="Times New Roman" w:eastAsia="Times New Roman" w:hAnsi="Times New Roman" w:cs="Times New Roman"/>
          <w:sz w:val="24"/>
          <w:szCs w:val="24"/>
        </w:rPr>
      </w:pPr>
      <w:r w:rsidRPr="004D4B00">
        <w:rPr>
          <w:rFonts w:ascii="Times New Roman" w:eastAsia="Times New Roman" w:hAnsi="Times New Roman" w:cs="Times New Roman"/>
          <w:sz w:val="24"/>
          <w:szCs w:val="24"/>
        </w:rPr>
        <w:t>İki (2) adet vesikalık fotoğraf.</w:t>
      </w:r>
      <w:r>
        <w:rPr>
          <w:rFonts w:ascii="Times New Roman" w:eastAsia="Times New Roman" w:hAnsi="Times New Roman" w:cs="Times New Roman"/>
          <w:sz w:val="24"/>
          <w:szCs w:val="24"/>
        </w:rPr>
        <w:t xml:space="preserve"> (Bir tanesi Üye Başvuru Formuna yapıştırılmış</w:t>
      </w:r>
      <w:r w:rsidR="00DF5659">
        <w:rPr>
          <w:rFonts w:ascii="Times New Roman" w:eastAsia="Times New Roman" w:hAnsi="Times New Roman" w:cs="Times New Roman"/>
          <w:sz w:val="24"/>
          <w:szCs w:val="24"/>
        </w:rPr>
        <w:t xml:space="preserve"> olacak</w:t>
      </w:r>
      <w:r>
        <w:rPr>
          <w:rFonts w:ascii="Times New Roman" w:eastAsia="Times New Roman" w:hAnsi="Times New Roman" w:cs="Times New Roman"/>
          <w:sz w:val="24"/>
          <w:szCs w:val="24"/>
        </w:rPr>
        <w:t>.)</w:t>
      </w:r>
    </w:p>
    <w:p w:rsidR="002B61C4" w:rsidRDefault="00DF5659" w:rsidP="004D4B00">
      <w:pPr>
        <w:pStyle w:val="ListParagraph"/>
        <w:numPr>
          <w:ilvl w:val="0"/>
          <w:numId w:val="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 (1) adet </w:t>
      </w:r>
      <w:r w:rsidR="002B61C4" w:rsidRPr="0068129A">
        <w:rPr>
          <w:rFonts w:ascii="Times New Roman" w:eastAsia="Times New Roman" w:hAnsi="Times New Roman" w:cs="Times New Roman"/>
          <w:sz w:val="24"/>
          <w:szCs w:val="24"/>
        </w:rPr>
        <w:t xml:space="preserve">Nüfus </w:t>
      </w:r>
      <w:r w:rsidR="002B61C4">
        <w:rPr>
          <w:rFonts w:ascii="Times New Roman" w:eastAsia="Times New Roman" w:hAnsi="Times New Roman" w:cs="Times New Roman"/>
          <w:sz w:val="24"/>
          <w:szCs w:val="24"/>
        </w:rPr>
        <w:t>cüzdanınızın arkalı önlü fotokopisi,</w:t>
      </w:r>
    </w:p>
    <w:p w:rsidR="002B61C4" w:rsidRDefault="002B61C4" w:rsidP="004D4B00">
      <w:pPr>
        <w:pStyle w:val="ListParagraph"/>
        <w:numPr>
          <w:ilvl w:val="0"/>
          <w:numId w:val="2"/>
        </w:numPr>
        <w:spacing w:after="0" w:line="360" w:lineRule="auto"/>
        <w:rPr>
          <w:rFonts w:ascii="Times New Roman" w:eastAsia="Times New Roman" w:hAnsi="Times New Roman" w:cs="Times New Roman"/>
          <w:sz w:val="24"/>
          <w:szCs w:val="24"/>
        </w:rPr>
      </w:pPr>
      <w:r w:rsidRPr="0068129A">
        <w:rPr>
          <w:rFonts w:ascii="Times New Roman" w:eastAsia="Times New Roman" w:hAnsi="Times New Roman" w:cs="Times New Roman"/>
          <w:sz w:val="24"/>
          <w:szCs w:val="24"/>
        </w:rPr>
        <w:t>Giriş aidatınızın ve bir yıllık aidatın ödendiğine dair banka makbuzu (10</w:t>
      </w:r>
      <w:r w:rsidR="004D4B00">
        <w:rPr>
          <w:rFonts w:ascii="Times New Roman" w:eastAsia="Times New Roman" w:hAnsi="Times New Roman" w:cs="Times New Roman"/>
          <w:sz w:val="24"/>
          <w:szCs w:val="24"/>
        </w:rPr>
        <w:t>.-</w:t>
      </w:r>
      <w:r w:rsidRPr="0068129A">
        <w:rPr>
          <w:rFonts w:ascii="Times New Roman" w:eastAsia="Times New Roman" w:hAnsi="Times New Roman" w:cs="Times New Roman"/>
          <w:sz w:val="24"/>
          <w:szCs w:val="24"/>
        </w:rPr>
        <w:t>TL+</w:t>
      </w:r>
      <w:r w:rsidR="004D4B00">
        <w:rPr>
          <w:rFonts w:ascii="Times New Roman" w:eastAsia="Times New Roman" w:hAnsi="Times New Roman" w:cs="Times New Roman"/>
          <w:sz w:val="24"/>
          <w:szCs w:val="24"/>
        </w:rPr>
        <w:t>50.-</w:t>
      </w:r>
      <w:r w:rsidRPr="0068129A">
        <w:rPr>
          <w:rFonts w:ascii="Times New Roman" w:eastAsia="Times New Roman" w:hAnsi="Times New Roman" w:cs="Times New Roman"/>
          <w:sz w:val="24"/>
          <w:szCs w:val="24"/>
        </w:rPr>
        <w:t>TL)</w:t>
      </w:r>
    </w:p>
    <w:p w:rsidR="00DF5659" w:rsidRDefault="00DF5659" w:rsidP="004D4B00">
      <w:pPr>
        <w:pStyle w:val="ListParagraph"/>
        <w:numPr>
          <w:ilvl w:val="0"/>
          <w:numId w:val="2"/>
        </w:numPr>
        <w:spacing w:after="0" w:line="360" w:lineRule="auto"/>
        <w:rPr>
          <w:rFonts w:ascii="Times New Roman" w:eastAsia="Times New Roman" w:hAnsi="Times New Roman" w:cs="Times New Roman"/>
          <w:sz w:val="24"/>
          <w:szCs w:val="24"/>
        </w:rPr>
      </w:pPr>
      <w:r w:rsidRPr="00DF5659">
        <w:rPr>
          <w:rFonts w:ascii="Times New Roman" w:eastAsia="Times New Roman" w:hAnsi="Times New Roman" w:cs="Times New Roman"/>
          <w:sz w:val="24"/>
          <w:szCs w:val="24"/>
        </w:rPr>
        <w:t>Hastalar raporlarının fotokopisini, yakınları da, yakınları tarafından verilen referans mektubunu, başvurularına eklerler.</w:t>
      </w:r>
    </w:p>
    <w:p w:rsidR="002B61C4" w:rsidRDefault="002B61C4" w:rsidP="004D4B00">
      <w:pPr>
        <w:pStyle w:val="ListParagraph"/>
        <w:numPr>
          <w:ilvl w:val="0"/>
          <w:numId w:val="2"/>
        </w:numPr>
        <w:spacing w:after="0" w:line="360" w:lineRule="auto"/>
        <w:rPr>
          <w:rFonts w:ascii="Times New Roman" w:eastAsia="Times New Roman" w:hAnsi="Times New Roman" w:cs="Times New Roman"/>
          <w:sz w:val="24"/>
          <w:szCs w:val="24"/>
        </w:rPr>
      </w:pPr>
      <w:r w:rsidRPr="004D4B00">
        <w:rPr>
          <w:rFonts w:ascii="Times New Roman" w:eastAsia="Times New Roman" w:hAnsi="Times New Roman" w:cs="Times New Roman"/>
          <w:sz w:val="24"/>
          <w:szCs w:val="24"/>
        </w:rPr>
        <w:t>İstenen belgeleri tamamlayan kişilerin üyelik işlemleri</w:t>
      </w:r>
      <w:r w:rsidR="00DF5659">
        <w:rPr>
          <w:rFonts w:ascii="Times New Roman" w:eastAsia="Times New Roman" w:hAnsi="Times New Roman" w:cs="Times New Roman"/>
          <w:sz w:val="24"/>
          <w:szCs w:val="24"/>
        </w:rPr>
        <w:t>,</w:t>
      </w:r>
      <w:r w:rsidRPr="004D4B00">
        <w:rPr>
          <w:rFonts w:ascii="Times New Roman" w:eastAsia="Times New Roman" w:hAnsi="Times New Roman" w:cs="Times New Roman"/>
          <w:sz w:val="24"/>
          <w:szCs w:val="24"/>
        </w:rPr>
        <w:t xml:space="preserve"> belgelerin </w:t>
      </w:r>
      <w:r w:rsidR="00DF5659">
        <w:rPr>
          <w:rFonts w:ascii="Times New Roman" w:eastAsia="Times New Roman" w:hAnsi="Times New Roman" w:cs="Times New Roman"/>
          <w:sz w:val="24"/>
          <w:szCs w:val="24"/>
        </w:rPr>
        <w:t xml:space="preserve">eksiksiz olarak </w:t>
      </w:r>
      <w:r w:rsidRPr="004D4B00">
        <w:rPr>
          <w:rFonts w:ascii="Times New Roman" w:eastAsia="Times New Roman" w:hAnsi="Times New Roman" w:cs="Times New Roman"/>
          <w:sz w:val="24"/>
          <w:szCs w:val="24"/>
        </w:rPr>
        <w:t>dernek merkezine ulaşmasından sonra başlatılacaktır.</w:t>
      </w:r>
    </w:p>
    <w:p w:rsidR="00DF5659" w:rsidRDefault="00DF5659" w:rsidP="00DF5659">
      <w:pPr>
        <w:pStyle w:val="ListParagraph"/>
        <w:spacing w:after="0" w:line="360" w:lineRule="auto"/>
        <w:rPr>
          <w:rFonts w:ascii="Times New Roman" w:eastAsia="Times New Roman" w:hAnsi="Times New Roman" w:cs="Times New Roman"/>
          <w:sz w:val="24"/>
          <w:szCs w:val="24"/>
        </w:rPr>
      </w:pPr>
    </w:p>
    <w:p w:rsidR="00DF5659" w:rsidRPr="004D4B00" w:rsidRDefault="00DF5659" w:rsidP="00DF5659">
      <w:pPr>
        <w:pStyle w:val="ListParagraph"/>
        <w:spacing w:after="0" w:line="360" w:lineRule="auto"/>
        <w:rPr>
          <w:rFonts w:ascii="Times New Roman" w:eastAsia="Times New Roman" w:hAnsi="Times New Roman" w:cs="Times New Roman"/>
          <w:sz w:val="24"/>
          <w:szCs w:val="24"/>
        </w:rPr>
      </w:pPr>
    </w:p>
    <w:p w:rsidR="002B61C4" w:rsidRDefault="002B61C4" w:rsidP="002B61C4">
      <w:pPr>
        <w:spacing w:after="0" w:line="360" w:lineRule="auto"/>
        <w:rPr>
          <w:rFonts w:ascii="Times New Roman" w:eastAsia="Times New Roman" w:hAnsi="Times New Roman" w:cs="Times New Roman"/>
          <w:b/>
          <w:color w:val="FF0000"/>
          <w:sz w:val="24"/>
          <w:szCs w:val="24"/>
        </w:rPr>
      </w:pPr>
      <w:r w:rsidRPr="0068129A">
        <w:rPr>
          <w:rFonts w:ascii="Times New Roman" w:eastAsia="Times New Roman" w:hAnsi="Times New Roman" w:cs="Times New Roman"/>
          <w:sz w:val="24"/>
          <w:szCs w:val="24"/>
        </w:rPr>
        <w:lastRenderedPageBreak/>
        <w:br/>
      </w:r>
      <w:r>
        <w:rPr>
          <w:rFonts w:ascii="Times New Roman" w:eastAsia="Times New Roman" w:hAnsi="Times New Roman" w:cs="Times New Roman"/>
          <w:b/>
          <w:color w:val="FF0000"/>
          <w:sz w:val="24"/>
          <w:szCs w:val="24"/>
        </w:rPr>
        <w:t>İLETİŞİM ADRESİ</w:t>
      </w:r>
    </w:p>
    <w:p w:rsidR="002B61C4" w:rsidRPr="0068129A" w:rsidRDefault="00DF5659" w:rsidP="002B61C4">
      <w:pPr>
        <w:spacing w:after="0" w:line="360" w:lineRule="auto"/>
        <w:rPr>
          <w:rFonts w:ascii="Times New Roman" w:eastAsia="Times New Roman" w:hAnsi="Times New Roman" w:cs="Times New Roman"/>
          <w:sz w:val="24"/>
          <w:szCs w:val="24"/>
        </w:rPr>
      </w:pPr>
      <w:r w:rsidRPr="00DF5659">
        <w:rPr>
          <w:rFonts w:ascii="Times New Roman" w:eastAsia="Times New Roman" w:hAnsi="Times New Roman" w:cs="Times New Roman"/>
          <w:sz w:val="24"/>
          <w:szCs w:val="24"/>
        </w:rPr>
        <w:t>Pulmoner Hipertansiyon ve Skleroderma Hasta Derneği</w:t>
      </w:r>
      <w:r w:rsidR="002B61C4" w:rsidRPr="0068129A">
        <w:rPr>
          <w:rFonts w:ascii="Times New Roman" w:eastAsia="Times New Roman" w:hAnsi="Times New Roman" w:cs="Times New Roman"/>
          <w:sz w:val="24"/>
          <w:szCs w:val="24"/>
        </w:rPr>
        <w:br/>
        <w:t xml:space="preserve">Adres: </w:t>
      </w:r>
      <w:r w:rsidRPr="00DF5659">
        <w:rPr>
          <w:rFonts w:ascii="Times New Roman" w:eastAsia="Times New Roman" w:hAnsi="Times New Roman" w:cs="Times New Roman"/>
          <w:sz w:val="24"/>
          <w:szCs w:val="24"/>
        </w:rPr>
        <w:t xml:space="preserve">Akdeniz Mah. Şehit </w:t>
      </w:r>
      <w:proofErr w:type="spellStart"/>
      <w:r w:rsidRPr="00DF5659">
        <w:rPr>
          <w:rFonts w:ascii="Times New Roman" w:eastAsia="Times New Roman" w:hAnsi="Times New Roman" w:cs="Times New Roman"/>
          <w:sz w:val="24"/>
          <w:szCs w:val="24"/>
        </w:rPr>
        <w:t>Fethibey</w:t>
      </w:r>
      <w:proofErr w:type="spellEnd"/>
      <w:r w:rsidRPr="00DF5659">
        <w:rPr>
          <w:rFonts w:ascii="Times New Roman" w:eastAsia="Times New Roman" w:hAnsi="Times New Roman" w:cs="Times New Roman"/>
          <w:sz w:val="24"/>
          <w:szCs w:val="24"/>
        </w:rPr>
        <w:t xml:space="preserve"> Cad. No:55 Kat:9 </w:t>
      </w:r>
      <w:proofErr w:type="spellStart"/>
      <w:r w:rsidRPr="00DF5659">
        <w:rPr>
          <w:rFonts w:ascii="Times New Roman" w:eastAsia="Times New Roman" w:hAnsi="Times New Roman" w:cs="Times New Roman"/>
          <w:sz w:val="24"/>
          <w:szCs w:val="24"/>
        </w:rPr>
        <w:t>Heris</w:t>
      </w:r>
      <w:proofErr w:type="spellEnd"/>
      <w:r w:rsidRPr="00DF5659">
        <w:rPr>
          <w:rFonts w:ascii="Times New Roman" w:eastAsia="Times New Roman" w:hAnsi="Times New Roman" w:cs="Times New Roman"/>
          <w:sz w:val="24"/>
          <w:szCs w:val="24"/>
        </w:rPr>
        <w:t xml:space="preserve"> </w:t>
      </w:r>
      <w:proofErr w:type="spellStart"/>
      <w:r w:rsidRPr="00DF5659">
        <w:rPr>
          <w:rFonts w:ascii="Times New Roman" w:eastAsia="Times New Roman" w:hAnsi="Times New Roman" w:cs="Times New Roman"/>
          <w:sz w:val="24"/>
          <w:szCs w:val="24"/>
        </w:rPr>
        <w:t>Tower</w:t>
      </w:r>
      <w:proofErr w:type="spellEnd"/>
      <w:r w:rsidRPr="00DF5659">
        <w:rPr>
          <w:rFonts w:ascii="Times New Roman" w:eastAsia="Times New Roman" w:hAnsi="Times New Roman" w:cs="Times New Roman"/>
          <w:sz w:val="24"/>
          <w:szCs w:val="24"/>
        </w:rPr>
        <w:t>, PK:35210 Konak/İzmir TURKEY</w:t>
      </w:r>
      <w:r w:rsidR="002B61C4" w:rsidRPr="0068129A">
        <w:rPr>
          <w:rFonts w:ascii="Times New Roman" w:eastAsia="Times New Roman" w:hAnsi="Times New Roman" w:cs="Times New Roman"/>
          <w:sz w:val="24"/>
          <w:szCs w:val="24"/>
        </w:rPr>
        <w:br/>
      </w:r>
      <w:r w:rsidR="002B61C4" w:rsidRPr="0068129A">
        <w:rPr>
          <w:rFonts w:ascii="Times New Roman" w:eastAsia="Times New Roman" w:hAnsi="Times New Roman" w:cs="Times New Roman"/>
          <w:sz w:val="24"/>
          <w:szCs w:val="24"/>
        </w:rPr>
        <w:br/>
      </w:r>
      <w:r w:rsidR="002B61C4">
        <w:rPr>
          <w:rFonts w:ascii="Times New Roman" w:eastAsia="Times New Roman" w:hAnsi="Times New Roman" w:cs="Times New Roman"/>
          <w:b/>
          <w:color w:val="FF0000"/>
          <w:sz w:val="24"/>
          <w:szCs w:val="24"/>
        </w:rPr>
        <w:t>AİDAT ve BAĞIŞLARINIZ İÇİN HESAP NUMARASI</w:t>
      </w:r>
    </w:p>
    <w:p w:rsidR="002B61C4" w:rsidRPr="0068129A" w:rsidRDefault="002B61C4" w:rsidP="002B61C4">
      <w:pPr>
        <w:spacing w:after="0" w:line="360" w:lineRule="auto"/>
        <w:rPr>
          <w:rFonts w:ascii="Times New Roman" w:eastAsia="Times New Roman" w:hAnsi="Times New Roman" w:cs="Times New Roman"/>
          <w:sz w:val="24"/>
          <w:szCs w:val="24"/>
        </w:rPr>
      </w:pPr>
      <w:r w:rsidRPr="007B6AF4">
        <w:rPr>
          <w:rFonts w:ascii="Times New Roman" w:eastAsia="Times New Roman" w:hAnsi="Times New Roman" w:cs="Times New Roman"/>
          <w:b/>
          <w:bCs/>
          <w:color w:val="FF0000"/>
          <w:sz w:val="24"/>
          <w:szCs w:val="24"/>
        </w:rPr>
        <w:t>Banka:</w:t>
      </w:r>
      <w:r w:rsidRPr="0068129A">
        <w:rPr>
          <w:rFonts w:ascii="Times New Roman" w:eastAsia="Times New Roman" w:hAnsi="Times New Roman" w:cs="Times New Roman"/>
          <w:b/>
          <w:bCs/>
          <w:sz w:val="24"/>
          <w:szCs w:val="24"/>
        </w:rPr>
        <w:t xml:space="preserve"> </w:t>
      </w:r>
      <w:r w:rsidR="00DF5659" w:rsidRPr="00DF5659">
        <w:rPr>
          <w:rFonts w:ascii="Times New Roman" w:eastAsia="Times New Roman" w:hAnsi="Times New Roman" w:cs="Times New Roman"/>
          <w:sz w:val="24"/>
          <w:szCs w:val="24"/>
        </w:rPr>
        <w:t>Akbank</w:t>
      </w:r>
      <w:r w:rsidR="00DF5659">
        <w:rPr>
          <w:rFonts w:ascii="Times New Roman" w:eastAsia="Times New Roman" w:hAnsi="Times New Roman" w:cs="Times New Roman"/>
          <w:sz w:val="24"/>
          <w:szCs w:val="24"/>
        </w:rPr>
        <w:t xml:space="preserve"> </w:t>
      </w:r>
      <w:r w:rsidRPr="0068129A">
        <w:rPr>
          <w:rFonts w:ascii="Times New Roman" w:eastAsia="Times New Roman" w:hAnsi="Times New Roman" w:cs="Times New Roman"/>
          <w:sz w:val="24"/>
          <w:szCs w:val="24"/>
        </w:rPr>
        <w:t>/</w:t>
      </w:r>
      <w:r w:rsidR="00DF5659">
        <w:rPr>
          <w:rFonts w:ascii="Times New Roman" w:eastAsia="Times New Roman" w:hAnsi="Times New Roman" w:cs="Times New Roman"/>
          <w:sz w:val="24"/>
          <w:szCs w:val="24"/>
        </w:rPr>
        <w:t xml:space="preserve"> Urla</w:t>
      </w:r>
      <w:r w:rsidRPr="0068129A">
        <w:rPr>
          <w:rFonts w:ascii="Times New Roman" w:eastAsia="Times New Roman" w:hAnsi="Times New Roman" w:cs="Times New Roman"/>
          <w:sz w:val="24"/>
          <w:szCs w:val="24"/>
        </w:rPr>
        <w:t xml:space="preserve"> Şubesi</w:t>
      </w:r>
      <w:r w:rsidR="00DF5659">
        <w:rPr>
          <w:rFonts w:ascii="Times New Roman" w:eastAsia="Times New Roman" w:hAnsi="Times New Roman" w:cs="Times New Roman"/>
          <w:sz w:val="24"/>
          <w:szCs w:val="24"/>
        </w:rPr>
        <w:t xml:space="preserve"> </w:t>
      </w:r>
      <w:bookmarkStart w:id="0" w:name="_GoBack"/>
      <w:r w:rsidRPr="0068129A">
        <w:rPr>
          <w:rFonts w:ascii="Times New Roman" w:eastAsia="Times New Roman" w:hAnsi="Times New Roman" w:cs="Times New Roman"/>
          <w:sz w:val="24"/>
          <w:szCs w:val="24"/>
        </w:rPr>
        <w:t>(</w:t>
      </w:r>
      <w:r w:rsidR="00DF5659" w:rsidRPr="00DF5659">
        <w:rPr>
          <w:rFonts w:ascii="Times New Roman" w:eastAsia="Times New Roman" w:hAnsi="Times New Roman" w:cs="Times New Roman"/>
          <w:sz w:val="24"/>
          <w:szCs w:val="24"/>
        </w:rPr>
        <w:t>0476</w:t>
      </w:r>
      <w:r w:rsidRPr="0068129A">
        <w:rPr>
          <w:rFonts w:ascii="Times New Roman" w:eastAsia="Times New Roman" w:hAnsi="Times New Roman" w:cs="Times New Roman"/>
          <w:sz w:val="24"/>
          <w:szCs w:val="24"/>
        </w:rPr>
        <w:t>)</w:t>
      </w:r>
      <w:bookmarkEnd w:id="0"/>
    </w:p>
    <w:p w:rsidR="002B61C4" w:rsidRPr="0068129A" w:rsidRDefault="002B61C4" w:rsidP="002B61C4">
      <w:pPr>
        <w:spacing w:after="0" w:line="360" w:lineRule="auto"/>
        <w:rPr>
          <w:rFonts w:ascii="Times New Roman" w:eastAsia="Times New Roman" w:hAnsi="Times New Roman" w:cs="Times New Roman"/>
          <w:sz w:val="24"/>
          <w:szCs w:val="24"/>
        </w:rPr>
      </w:pPr>
      <w:r w:rsidRPr="007B6AF4">
        <w:rPr>
          <w:rFonts w:ascii="Times New Roman" w:eastAsia="Times New Roman" w:hAnsi="Times New Roman" w:cs="Times New Roman"/>
          <w:b/>
          <w:bCs/>
          <w:color w:val="FF0000"/>
          <w:sz w:val="24"/>
          <w:szCs w:val="24"/>
        </w:rPr>
        <w:t>A</w:t>
      </w:r>
      <w:r w:rsidR="00DF5659">
        <w:rPr>
          <w:rFonts w:ascii="Times New Roman" w:eastAsia="Times New Roman" w:hAnsi="Times New Roman" w:cs="Times New Roman"/>
          <w:b/>
          <w:bCs/>
          <w:color w:val="FF0000"/>
          <w:sz w:val="24"/>
          <w:szCs w:val="24"/>
        </w:rPr>
        <w:t>lıcı Adı</w:t>
      </w:r>
      <w:r w:rsidRPr="007B6AF4">
        <w:rPr>
          <w:rFonts w:ascii="Times New Roman" w:eastAsia="Times New Roman" w:hAnsi="Times New Roman" w:cs="Times New Roman"/>
          <w:b/>
          <w:bCs/>
          <w:color w:val="FF0000"/>
          <w:sz w:val="24"/>
          <w:szCs w:val="24"/>
        </w:rPr>
        <w:t>:</w:t>
      </w:r>
      <w:r w:rsidRPr="0068129A">
        <w:rPr>
          <w:rFonts w:ascii="Times New Roman" w:eastAsia="Times New Roman" w:hAnsi="Times New Roman" w:cs="Times New Roman"/>
          <w:b/>
          <w:bCs/>
          <w:sz w:val="24"/>
          <w:szCs w:val="24"/>
        </w:rPr>
        <w:t xml:space="preserve"> </w:t>
      </w:r>
      <w:r w:rsidR="00DF5659" w:rsidRPr="00DF5659">
        <w:rPr>
          <w:rFonts w:ascii="Times New Roman" w:eastAsia="Times New Roman" w:hAnsi="Times New Roman" w:cs="Times New Roman"/>
          <w:sz w:val="24"/>
          <w:szCs w:val="24"/>
        </w:rPr>
        <w:t>Pulmoner Hipertansiyon ve Skleroderma Hasta Derneği</w:t>
      </w:r>
    </w:p>
    <w:p w:rsidR="00DF5659" w:rsidRDefault="002B61C4" w:rsidP="002B61C4">
      <w:pPr>
        <w:spacing w:after="0" w:line="360" w:lineRule="auto"/>
        <w:rPr>
          <w:rFonts w:ascii="Times New Roman" w:eastAsia="Times New Roman" w:hAnsi="Times New Roman" w:cs="Times New Roman"/>
          <w:sz w:val="24"/>
          <w:szCs w:val="24"/>
        </w:rPr>
      </w:pPr>
      <w:r w:rsidRPr="007B6AF4">
        <w:rPr>
          <w:rFonts w:ascii="Times New Roman" w:eastAsia="Times New Roman" w:hAnsi="Times New Roman" w:cs="Times New Roman"/>
          <w:b/>
          <w:bCs/>
          <w:color w:val="FF0000"/>
          <w:sz w:val="24"/>
          <w:szCs w:val="24"/>
        </w:rPr>
        <w:t>Hesap No</w:t>
      </w:r>
      <w:r w:rsidRPr="007B6AF4">
        <w:rPr>
          <w:rFonts w:ascii="Times New Roman" w:eastAsia="Times New Roman" w:hAnsi="Times New Roman" w:cs="Times New Roman"/>
          <w:color w:val="FF0000"/>
          <w:sz w:val="24"/>
          <w:szCs w:val="24"/>
        </w:rPr>
        <w:t>:</w:t>
      </w:r>
      <w:r w:rsidRPr="0068129A">
        <w:rPr>
          <w:rFonts w:ascii="Times New Roman" w:eastAsia="Times New Roman" w:hAnsi="Times New Roman" w:cs="Times New Roman"/>
          <w:sz w:val="24"/>
          <w:szCs w:val="24"/>
        </w:rPr>
        <w:t xml:space="preserve"> </w:t>
      </w:r>
      <w:r w:rsidR="00DF5659" w:rsidRPr="00DF5659">
        <w:rPr>
          <w:rFonts w:ascii="Times New Roman" w:eastAsia="Times New Roman" w:hAnsi="Times New Roman" w:cs="Times New Roman"/>
          <w:sz w:val="24"/>
          <w:szCs w:val="24"/>
        </w:rPr>
        <w:t xml:space="preserve">0041558 </w:t>
      </w:r>
    </w:p>
    <w:p w:rsidR="002B61C4" w:rsidRPr="0068129A" w:rsidRDefault="002B61C4" w:rsidP="002B61C4">
      <w:pPr>
        <w:spacing w:after="0" w:line="360" w:lineRule="auto"/>
        <w:rPr>
          <w:rFonts w:ascii="Times New Roman" w:eastAsia="Times New Roman" w:hAnsi="Times New Roman" w:cs="Times New Roman"/>
          <w:sz w:val="24"/>
          <w:szCs w:val="24"/>
        </w:rPr>
      </w:pPr>
      <w:r w:rsidRPr="007B6AF4">
        <w:rPr>
          <w:rFonts w:ascii="Times New Roman" w:eastAsia="Times New Roman" w:hAnsi="Times New Roman" w:cs="Times New Roman"/>
          <w:b/>
          <w:bCs/>
          <w:color w:val="FF0000"/>
          <w:sz w:val="24"/>
          <w:szCs w:val="24"/>
        </w:rPr>
        <w:t>IBAN:</w:t>
      </w:r>
      <w:r w:rsidRPr="0068129A">
        <w:rPr>
          <w:rFonts w:ascii="Times New Roman" w:eastAsia="Times New Roman" w:hAnsi="Times New Roman" w:cs="Times New Roman"/>
          <w:b/>
          <w:bCs/>
          <w:sz w:val="24"/>
          <w:szCs w:val="24"/>
        </w:rPr>
        <w:t xml:space="preserve"> </w:t>
      </w:r>
      <w:r w:rsidR="00DF5659" w:rsidRPr="00DF5659">
        <w:rPr>
          <w:rFonts w:ascii="Times New Roman" w:eastAsia="Times New Roman" w:hAnsi="Times New Roman" w:cs="Times New Roman"/>
          <w:sz w:val="24"/>
          <w:szCs w:val="24"/>
        </w:rPr>
        <w:t>TR520004600476888000041558</w:t>
      </w:r>
    </w:p>
    <w:p w:rsidR="00137F88" w:rsidRPr="00D027DF" w:rsidRDefault="00137F88" w:rsidP="002B61C4">
      <w:pPr>
        <w:spacing w:after="0" w:line="360" w:lineRule="auto"/>
        <w:rPr>
          <w:rFonts w:ascii="Times New Roman" w:hAnsi="Times New Roman" w:cs="Times New Roman"/>
          <w:sz w:val="24"/>
          <w:szCs w:val="24"/>
        </w:rPr>
      </w:pPr>
    </w:p>
    <w:sectPr w:rsidR="00137F88" w:rsidRPr="00D027DF" w:rsidSect="004E1F4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6C2" w:rsidRDefault="00ED76C2" w:rsidP="004A1B77">
      <w:pPr>
        <w:spacing w:after="0" w:line="240" w:lineRule="auto"/>
      </w:pPr>
      <w:r>
        <w:separator/>
      </w:r>
    </w:p>
  </w:endnote>
  <w:endnote w:type="continuationSeparator" w:id="0">
    <w:p w:rsidR="00ED76C2" w:rsidRDefault="00ED76C2" w:rsidP="004A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77" w:rsidRDefault="004A1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77" w:rsidRDefault="004A1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77" w:rsidRDefault="004A1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6C2" w:rsidRDefault="00ED76C2" w:rsidP="004A1B77">
      <w:pPr>
        <w:spacing w:after="0" w:line="240" w:lineRule="auto"/>
      </w:pPr>
      <w:r>
        <w:separator/>
      </w:r>
    </w:p>
  </w:footnote>
  <w:footnote w:type="continuationSeparator" w:id="0">
    <w:p w:rsidR="00ED76C2" w:rsidRDefault="00ED76C2" w:rsidP="004A1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77" w:rsidRDefault="00DC175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860954" o:spid="_x0000_s2059" type="#_x0000_t75" style="position:absolute;margin-left:0;margin-top:0;width:453.5pt;height:605.1pt;z-index:-251657216;mso-position-horizontal:center;mso-position-horizontal-relative:margin;mso-position-vertical:center;mso-position-vertical-relative:margin" o:allowincell="f">
          <v:imagedata r:id="rId1" o:title="Pahssc_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77" w:rsidRDefault="00DC175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860955" o:spid="_x0000_s2060" type="#_x0000_t75" style="position:absolute;margin-left:0;margin-top:0;width:453.5pt;height:605.1pt;z-index:-251656192;mso-position-horizontal:center;mso-position-horizontal-relative:margin;mso-position-vertical:center;mso-position-vertical-relative:margin" o:allowincell="f">
          <v:imagedata r:id="rId1" o:title="Pahssc_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77" w:rsidRDefault="00DC175A">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0860953" o:spid="_x0000_s2058" type="#_x0000_t75" style="position:absolute;margin-left:0;margin-top:0;width:453.5pt;height:605.1pt;z-index:-251658240;mso-position-horizontal:center;mso-position-horizontal-relative:margin;mso-position-vertical:center;mso-position-vertical-relative:margin" o:allowincell="f">
          <v:imagedata r:id="rId1" o:title="Pahssc_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AC8"/>
    <w:multiLevelType w:val="hybridMultilevel"/>
    <w:tmpl w:val="FAC297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693514"/>
    <w:multiLevelType w:val="hybridMultilevel"/>
    <w:tmpl w:val="DE585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6C"/>
    <w:rsid w:val="0009121B"/>
    <w:rsid w:val="000A3B2E"/>
    <w:rsid w:val="00137F88"/>
    <w:rsid w:val="00184B20"/>
    <w:rsid w:val="001B356C"/>
    <w:rsid w:val="00217887"/>
    <w:rsid w:val="002910D0"/>
    <w:rsid w:val="002B61C4"/>
    <w:rsid w:val="002C0040"/>
    <w:rsid w:val="003153BA"/>
    <w:rsid w:val="003E1CB6"/>
    <w:rsid w:val="00483F97"/>
    <w:rsid w:val="004A1B77"/>
    <w:rsid w:val="004A4AC3"/>
    <w:rsid w:val="004D4B00"/>
    <w:rsid w:val="004E1F4F"/>
    <w:rsid w:val="00554ED0"/>
    <w:rsid w:val="00667DFD"/>
    <w:rsid w:val="007257D6"/>
    <w:rsid w:val="00A110AA"/>
    <w:rsid w:val="00AE059C"/>
    <w:rsid w:val="00C34FC7"/>
    <w:rsid w:val="00D027DF"/>
    <w:rsid w:val="00DC175A"/>
    <w:rsid w:val="00DF5659"/>
    <w:rsid w:val="00E45E64"/>
    <w:rsid w:val="00E7112C"/>
    <w:rsid w:val="00ED76C2"/>
    <w:rsid w:val="00F87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BE42964"/>
  <w15:docId w15:val="{92898C82-DACE-4868-84B1-B4DD280A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35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A1B7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A1B77"/>
  </w:style>
  <w:style w:type="paragraph" w:styleId="Footer">
    <w:name w:val="footer"/>
    <w:basedOn w:val="Normal"/>
    <w:link w:val="FooterChar"/>
    <w:uiPriority w:val="99"/>
    <w:semiHidden/>
    <w:unhideWhenUsed/>
    <w:rsid w:val="004A1B7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A1B77"/>
  </w:style>
  <w:style w:type="paragraph" w:styleId="BalloonText">
    <w:name w:val="Balloon Text"/>
    <w:basedOn w:val="Normal"/>
    <w:link w:val="BalloonTextChar"/>
    <w:uiPriority w:val="99"/>
    <w:semiHidden/>
    <w:unhideWhenUsed/>
    <w:rsid w:val="004A1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B77"/>
    <w:rPr>
      <w:rFonts w:ascii="Tahoma" w:hAnsi="Tahoma" w:cs="Tahoma"/>
      <w:sz w:val="16"/>
      <w:szCs w:val="16"/>
    </w:rPr>
  </w:style>
  <w:style w:type="paragraph" w:styleId="ListParagraph">
    <w:name w:val="List Paragraph"/>
    <w:basedOn w:val="Normal"/>
    <w:uiPriority w:val="34"/>
    <w:qFormat/>
    <w:rsid w:val="002B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98298">
      <w:bodyDiv w:val="1"/>
      <w:marLeft w:val="0"/>
      <w:marRight w:val="0"/>
      <w:marTop w:val="0"/>
      <w:marBottom w:val="0"/>
      <w:divBdr>
        <w:top w:val="none" w:sz="0" w:space="0" w:color="auto"/>
        <w:left w:val="none" w:sz="0" w:space="0" w:color="auto"/>
        <w:bottom w:val="none" w:sz="0" w:space="0" w:color="auto"/>
        <w:right w:val="none" w:sz="0" w:space="0" w:color="auto"/>
      </w:divBdr>
      <w:divsChild>
        <w:div w:id="198317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101886">
      <w:bodyDiv w:val="1"/>
      <w:marLeft w:val="0"/>
      <w:marRight w:val="0"/>
      <w:marTop w:val="0"/>
      <w:marBottom w:val="0"/>
      <w:divBdr>
        <w:top w:val="none" w:sz="0" w:space="0" w:color="auto"/>
        <w:left w:val="none" w:sz="0" w:space="0" w:color="auto"/>
        <w:bottom w:val="none" w:sz="0" w:space="0" w:color="auto"/>
        <w:right w:val="none" w:sz="0" w:space="0" w:color="auto"/>
      </w:divBdr>
      <w:divsChild>
        <w:div w:id="869490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0D04A-42FD-4F38-9ED2-6BDEC421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Karaca</dc:creator>
  <cp:lastModifiedBy>Kamil Hamidullah</cp:lastModifiedBy>
  <cp:revision>2</cp:revision>
  <dcterms:created xsi:type="dcterms:W3CDTF">2019-04-18T21:09:00Z</dcterms:created>
  <dcterms:modified xsi:type="dcterms:W3CDTF">2019-04-18T21:09:00Z</dcterms:modified>
</cp:coreProperties>
</file>